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FC6E" w14:textId="77777777" w:rsidR="00023A00" w:rsidRPr="00CE63C6" w:rsidRDefault="00023A00" w:rsidP="00023A00">
      <w:pPr>
        <w:pStyle w:val="NoSpacing"/>
        <w:rPr>
          <w:rFonts w:ascii="Arial" w:hAnsi="Arial" w:cs="Arial"/>
          <w:sz w:val="24"/>
        </w:rPr>
      </w:pPr>
      <w:r w:rsidRPr="00CE63C6">
        <w:rPr>
          <w:rFonts w:ascii="Arial" w:hAnsi="Arial" w:cs="Arial"/>
          <w:sz w:val="24"/>
        </w:rPr>
        <w:t>10 Self-Care Practices That Actually Help with Burnout Recovery</w:t>
      </w:r>
    </w:p>
    <w:p w14:paraId="0D8C984A" w14:textId="77777777" w:rsidR="000B1F8B" w:rsidRPr="00CE63C6" w:rsidRDefault="000B1F8B" w:rsidP="00023A00">
      <w:pPr>
        <w:pStyle w:val="NoSpacing"/>
        <w:rPr>
          <w:rFonts w:ascii="Arial" w:hAnsi="Arial" w:cs="Arial"/>
          <w:sz w:val="24"/>
        </w:rPr>
      </w:pPr>
    </w:p>
    <w:p w14:paraId="043B2DED" w14:textId="16509321" w:rsidR="003A20D1" w:rsidRPr="00CE63C6" w:rsidRDefault="003A20D1" w:rsidP="003A20D1">
      <w:pPr>
        <w:pStyle w:val="NoSpacing"/>
        <w:rPr>
          <w:rFonts w:ascii="Arial" w:hAnsi="Arial" w:cs="Arial"/>
          <w:sz w:val="24"/>
        </w:rPr>
      </w:pPr>
      <w:r w:rsidRPr="003A20D1">
        <w:rPr>
          <w:rFonts w:ascii="Arial" w:hAnsi="Arial" w:cs="Arial"/>
          <w:sz w:val="24"/>
        </w:rPr>
        <w:t>Recovering from burnout takes more than just a break</w:t>
      </w:r>
      <w:r w:rsidR="006847B1" w:rsidRPr="00CE63C6">
        <w:rPr>
          <w:rFonts w:ascii="Arial" w:hAnsi="Arial" w:cs="Arial"/>
          <w:sz w:val="24"/>
        </w:rPr>
        <w:t xml:space="preserve">, </w:t>
      </w:r>
      <w:r w:rsidRPr="003A20D1">
        <w:rPr>
          <w:rFonts w:ascii="Arial" w:hAnsi="Arial" w:cs="Arial"/>
          <w:sz w:val="24"/>
        </w:rPr>
        <w:t xml:space="preserve">it requires intentional self-care that restores your energy, reduces stress, and prevents exhaustion from creeping back in. While common self-care advice may suggest bubble baths or vacations, real recovery involves deeper changes in how you manage your time, emotions, and well-being. </w:t>
      </w:r>
    </w:p>
    <w:p w14:paraId="392FACB2" w14:textId="77777777" w:rsidR="003A20D1" w:rsidRPr="00CE63C6" w:rsidRDefault="003A20D1" w:rsidP="003A20D1">
      <w:pPr>
        <w:pStyle w:val="NoSpacing"/>
        <w:rPr>
          <w:rFonts w:ascii="Arial" w:hAnsi="Arial" w:cs="Arial"/>
          <w:sz w:val="24"/>
        </w:rPr>
      </w:pPr>
    </w:p>
    <w:p w14:paraId="003AA843" w14:textId="6D5D8E79" w:rsidR="003A20D1" w:rsidRPr="00CE63C6" w:rsidRDefault="003A20D1" w:rsidP="003A20D1">
      <w:pPr>
        <w:pStyle w:val="NoSpacing"/>
        <w:rPr>
          <w:rFonts w:ascii="Arial" w:hAnsi="Arial" w:cs="Arial"/>
          <w:sz w:val="24"/>
        </w:rPr>
      </w:pPr>
      <w:r w:rsidRPr="003A20D1">
        <w:rPr>
          <w:rFonts w:ascii="Arial" w:hAnsi="Arial" w:cs="Arial"/>
          <w:sz w:val="24"/>
        </w:rPr>
        <w:t>The goal is to focus on practices that support long-term healing rather than temporary relief. These ten self-care habits can help you rebuild your energy, regain balance, and protect yourself from future burnout.</w:t>
      </w:r>
    </w:p>
    <w:p w14:paraId="77367FA4" w14:textId="77777777" w:rsidR="003A20D1" w:rsidRPr="00CE63C6" w:rsidRDefault="003A20D1" w:rsidP="003A20D1">
      <w:pPr>
        <w:pStyle w:val="NoSpacing"/>
        <w:rPr>
          <w:rFonts w:ascii="Arial" w:hAnsi="Arial" w:cs="Arial"/>
          <w:sz w:val="24"/>
        </w:rPr>
      </w:pPr>
    </w:p>
    <w:p w14:paraId="21699167" w14:textId="77777777" w:rsidR="003A20D1" w:rsidRPr="003A20D1" w:rsidRDefault="003A20D1" w:rsidP="003A20D1">
      <w:pPr>
        <w:pStyle w:val="NoSpacing"/>
        <w:rPr>
          <w:rFonts w:ascii="Arial" w:hAnsi="Arial" w:cs="Arial"/>
          <w:sz w:val="24"/>
        </w:rPr>
      </w:pPr>
    </w:p>
    <w:p w14:paraId="6555CA62"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1. Prioritizing Deep Rest and Quality Sleep</w:t>
      </w:r>
    </w:p>
    <w:p w14:paraId="00C74ECD" w14:textId="77777777" w:rsidR="003A20D1" w:rsidRPr="003A20D1" w:rsidRDefault="003A20D1" w:rsidP="003A20D1">
      <w:pPr>
        <w:pStyle w:val="NoSpacing"/>
        <w:rPr>
          <w:rFonts w:ascii="Arial" w:hAnsi="Arial" w:cs="Arial"/>
          <w:b/>
          <w:bCs/>
          <w:sz w:val="24"/>
        </w:rPr>
      </w:pPr>
    </w:p>
    <w:p w14:paraId="08BAD7CE"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Burnout often disrupts your sleep, leaving you exhausted no matter how much you rest. To recover, you need high-quality sleep that allows your body and mind to heal. Create a consistent sleep schedule by going to bed and waking up at the same time every day. Avoid screens at least an hour before bed, as blue light interferes with melatonin production. </w:t>
      </w:r>
    </w:p>
    <w:p w14:paraId="28486DBE" w14:textId="77777777" w:rsidR="003A20D1" w:rsidRPr="00CE63C6" w:rsidRDefault="003A20D1" w:rsidP="003A20D1">
      <w:pPr>
        <w:pStyle w:val="NoSpacing"/>
        <w:rPr>
          <w:rFonts w:ascii="Arial" w:hAnsi="Arial" w:cs="Arial"/>
          <w:sz w:val="24"/>
        </w:rPr>
      </w:pPr>
    </w:p>
    <w:p w14:paraId="27420CB6" w14:textId="02F5BC60" w:rsidR="003A20D1" w:rsidRPr="00CE63C6" w:rsidRDefault="003A20D1" w:rsidP="003A20D1">
      <w:pPr>
        <w:pStyle w:val="NoSpacing"/>
        <w:rPr>
          <w:rFonts w:ascii="Arial" w:hAnsi="Arial" w:cs="Arial"/>
          <w:sz w:val="24"/>
        </w:rPr>
      </w:pPr>
      <w:r w:rsidRPr="003A20D1">
        <w:rPr>
          <w:rFonts w:ascii="Arial" w:hAnsi="Arial" w:cs="Arial"/>
          <w:sz w:val="24"/>
        </w:rPr>
        <w:t>Make your sleep environment as comfortable as possible by keeping it dark, cool, and quiet. If racing thoughts keep you up, try deep breathing or journaling before bedtime. Improving sleep quality helps restore your energy, focus, and emotional well-being.</w:t>
      </w:r>
    </w:p>
    <w:p w14:paraId="610AA082" w14:textId="77777777" w:rsidR="003A20D1" w:rsidRPr="00CE63C6" w:rsidRDefault="003A20D1" w:rsidP="003A20D1">
      <w:pPr>
        <w:pStyle w:val="NoSpacing"/>
        <w:rPr>
          <w:rFonts w:ascii="Arial" w:hAnsi="Arial" w:cs="Arial"/>
          <w:sz w:val="24"/>
        </w:rPr>
      </w:pPr>
    </w:p>
    <w:p w14:paraId="2BD29FA0" w14:textId="77777777" w:rsidR="003A20D1" w:rsidRPr="003A20D1" w:rsidRDefault="003A20D1" w:rsidP="003A20D1">
      <w:pPr>
        <w:pStyle w:val="NoSpacing"/>
        <w:rPr>
          <w:rFonts w:ascii="Arial" w:hAnsi="Arial" w:cs="Arial"/>
          <w:sz w:val="24"/>
        </w:rPr>
      </w:pPr>
    </w:p>
    <w:p w14:paraId="2BEE74B1"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2. Nourishing Your Body with Supportive Foods</w:t>
      </w:r>
    </w:p>
    <w:p w14:paraId="7589EBB6" w14:textId="77777777" w:rsidR="003A20D1" w:rsidRPr="003A20D1" w:rsidRDefault="003A20D1" w:rsidP="003A20D1">
      <w:pPr>
        <w:pStyle w:val="NoSpacing"/>
        <w:rPr>
          <w:rFonts w:ascii="Arial" w:hAnsi="Arial" w:cs="Arial"/>
          <w:b/>
          <w:bCs/>
          <w:sz w:val="24"/>
        </w:rPr>
      </w:pPr>
    </w:p>
    <w:p w14:paraId="75FF6438" w14:textId="77777777" w:rsidR="003A20D1" w:rsidRPr="00CE63C6" w:rsidRDefault="003A20D1" w:rsidP="003A20D1">
      <w:pPr>
        <w:pStyle w:val="NoSpacing"/>
        <w:rPr>
          <w:rFonts w:ascii="Arial" w:hAnsi="Arial" w:cs="Arial"/>
          <w:sz w:val="24"/>
        </w:rPr>
      </w:pPr>
      <w:r w:rsidRPr="003A20D1">
        <w:rPr>
          <w:rFonts w:ascii="Arial" w:hAnsi="Arial" w:cs="Arial"/>
          <w:sz w:val="24"/>
        </w:rPr>
        <w:t>What you eat directly affects how you feel. Burnout drains your energy, so your body needs proper nutrition to recover. Focus on:</w:t>
      </w:r>
    </w:p>
    <w:p w14:paraId="64F54061" w14:textId="77777777" w:rsidR="003A20D1" w:rsidRPr="003A20D1" w:rsidRDefault="003A20D1" w:rsidP="003A20D1">
      <w:pPr>
        <w:pStyle w:val="NoSpacing"/>
        <w:rPr>
          <w:rFonts w:ascii="Arial" w:hAnsi="Arial" w:cs="Arial"/>
          <w:sz w:val="24"/>
        </w:rPr>
      </w:pPr>
    </w:p>
    <w:p w14:paraId="61B4A1D7" w14:textId="77777777" w:rsidR="003A20D1" w:rsidRPr="003A20D1" w:rsidRDefault="003A20D1" w:rsidP="003A20D1">
      <w:pPr>
        <w:pStyle w:val="NoSpacing"/>
        <w:numPr>
          <w:ilvl w:val="0"/>
          <w:numId w:val="10"/>
        </w:numPr>
        <w:rPr>
          <w:rFonts w:ascii="Arial" w:hAnsi="Arial" w:cs="Arial"/>
          <w:sz w:val="24"/>
        </w:rPr>
      </w:pPr>
      <w:r w:rsidRPr="003A20D1">
        <w:rPr>
          <w:rFonts w:ascii="Arial" w:hAnsi="Arial" w:cs="Arial"/>
          <w:b/>
          <w:bCs/>
          <w:sz w:val="24"/>
        </w:rPr>
        <w:t>Whole foods</w:t>
      </w:r>
      <w:r w:rsidRPr="003A20D1">
        <w:rPr>
          <w:rFonts w:ascii="Arial" w:hAnsi="Arial" w:cs="Arial"/>
          <w:sz w:val="24"/>
        </w:rPr>
        <w:t xml:space="preserve"> like vegetables, fruits, and lean proteins to support energy.</w:t>
      </w:r>
    </w:p>
    <w:p w14:paraId="69B1ABB7" w14:textId="77777777" w:rsidR="003A20D1" w:rsidRPr="003A20D1" w:rsidRDefault="003A20D1" w:rsidP="003A20D1">
      <w:pPr>
        <w:pStyle w:val="NoSpacing"/>
        <w:numPr>
          <w:ilvl w:val="0"/>
          <w:numId w:val="10"/>
        </w:numPr>
        <w:rPr>
          <w:rFonts w:ascii="Arial" w:hAnsi="Arial" w:cs="Arial"/>
          <w:sz w:val="24"/>
        </w:rPr>
      </w:pPr>
      <w:r w:rsidRPr="003A20D1">
        <w:rPr>
          <w:rFonts w:ascii="Arial" w:hAnsi="Arial" w:cs="Arial"/>
          <w:b/>
          <w:bCs/>
          <w:sz w:val="24"/>
        </w:rPr>
        <w:t>Healthy fats</w:t>
      </w:r>
      <w:r w:rsidRPr="003A20D1">
        <w:rPr>
          <w:rFonts w:ascii="Arial" w:hAnsi="Arial" w:cs="Arial"/>
          <w:sz w:val="24"/>
        </w:rPr>
        <w:t xml:space="preserve"> such as avocados, nuts, and olive oil for brain function.</w:t>
      </w:r>
    </w:p>
    <w:p w14:paraId="601579EC" w14:textId="77777777" w:rsidR="003A20D1" w:rsidRPr="003A20D1" w:rsidRDefault="003A20D1" w:rsidP="003A20D1">
      <w:pPr>
        <w:pStyle w:val="NoSpacing"/>
        <w:numPr>
          <w:ilvl w:val="0"/>
          <w:numId w:val="10"/>
        </w:numPr>
        <w:rPr>
          <w:rFonts w:ascii="Arial" w:hAnsi="Arial" w:cs="Arial"/>
          <w:sz w:val="24"/>
        </w:rPr>
      </w:pPr>
      <w:r w:rsidRPr="003A20D1">
        <w:rPr>
          <w:rFonts w:ascii="Arial" w:hAnsi="Arial" w:cs="Arial"/>
          <w:b/>
          <w:bCs/>
          <w:sz w:val="24"/>
        </w:rPr>
        <w:t>Complex carbohydrates</w:t>
      </w:r>
      <w:r w:rsidRPr="003A20D1">
        <w:rPr>
          <w:rFonts w:ascii="Arial" w:hAnsi="Arial" w:cs="Arial"/>
          <w:sz w:val="24"/>
        </w:rPr>
        <w:t xml:space="preserve"> like whole grains for sustained energy.</w:t>
      </w:r>
    </w:p>
    <w:p w14:paraId="32F348E6" w14:textId="77777777" w:rsidR="003A20D1" w:rsidRPr="003A20D1" w:rsidRDefault="003A20D1" w:rsidP="003A20D1">
      <w:pPr>
        <w:pStyle w:val="NoSpacing"/>
        <w:numPr>
          <w:ilvl w:val="0"/>
          <w:numId w:val="10"/>
        </w:numPr>
        <w:rPr>
          <w:rFonts w:ascii="Arial" w:hAnsi="Arial" w:cs="Arial"/>
          <w:sz w:val="24"/>
        </w:rPr>
      </w:pPr>
      <w:r w:rsidRPr="003A20D1">
        <w:rPr>
          <w:rFonts w:ascii="Arial" w:hAnsi="Arial" w:cs="Arial"/>
          <w:b/>
          <w:bCs/>
          <w:sz w:val="24"/>
        </w:rPr>
        <w:t>Hydration</w:t>
      </w:r>
      <w:r w:rsidRPr="003A20D1">
        <w:rPr>
          <w:rFonts w:ascii="Arial" w:hAnsi="Arial" w:cs="Arial"/>
          <w:sz w:val="24"/>
        </w:rPr>
        <w:t xml:space="preserve"> by drinking enough water throughout the day.</w:t>
      </w:r>
    </w:p>
    <w:p w14:paraId="3A406431" w14:textId="77777777" w:rsidR="003A20D1" w:rsidRPr="003A20D1" w:rsidRDefault="003A20D1" w:rsidP="003A20D1">
      <w:pPr>
        <w:pStyle w:val="NoSpacing"/>
        <w:numPr>
          <w:ilvl w:val="0"/>
          <w:numId w:val="10"/>
        </w:numPr>
        <w:rPr>
          <w:rFonts w:ascii="Arial" w:hAnsi="Arial" w:cs="Arial"/>
          <w:sz w:val="24"/>
        </w:rPr>
      </w:pPr>
      <w:r w:rsidRPr="003A20D1">
        <w:rPr>
          <w:rFonts w:ascii="Arial" w:hAnsi="Arial" w:cs="Arial"/>
          <w:b/>
          <w:bCs/>
          <w:sz w:val="24"/>
        </w:rPr>
        <w:t>Limiting caffeine and sugar</w:t>
      </w:r>
      <w:r w:rsidRPr="003A20D1">
        <w:rPr>
          <w:rFonts w:ascii="Arial" w:hAnsi="Arial" w:cs="Arial"/>
          <w:sz w:val="24"/>
        </w:rPr>
        <w:t>, which can lead to energy crashes.</w:t>
      </w:r>
    </w:p>
    <w:p w14:paraId="19EE6328" w14:textId="77777777" w:rsidR="003A20D1" w:rsidRPr="00CE63C6" w:rsidRDefault="003A20D1" w:rsidP="003A20D1">
      <w:pPr>
        <w:pStyle w:val="NoSpacing"/>
        <w:rPr>
          <w:rFonts w:ascii="Arial" w:hAnsi="Arial" w:cs="Arial"/>
          <w:sz w:val="24"/>
        </w:rPr>
      </w:pPr>
    </w:p>
    <w:p w14:paraId="53506DF6" w14:textId="2FB3A5DA" w:rsidR="003A20D1" w:rsidRPr="00CE63C6" w:rsidRDefault="003A20D1" w:rsidP="003A20D1">
      <w:pPr>
        <w:pStyle w:val="NoSpacing"/>
        <w:rPr>
          <w:rFonts w:ascii="Arial" w:hAnsi="Arial" w:cs="Arial"/>
          <w:sz w:val="24"/>
        </w:rPr>
      </w:pPr>
      <w:r w:rsidRPr="003A20D1">
        <w:rPr>
          <w:rFonts w:ascii="Arial" w:hAnsi="Arial" w:cs="Arial"/>
          <w:sz w:val="24"/>
        </w:rPr>
        <w:t>Eating well doesn’t have to be complicated. Small changes, like adding nutrient-dense foods to your meals and staying hydrated, can make a big difference in how you feel.</w:t>
      </w:r>
    </w:p>
    <w:p w14:paraId="6F9AA27E" w14:textId="77777777" w:rsidR="003A20D1" w:rsidRPr="00CE63C6" w:rsidRDefault="003A20D1" w:rsidP="003A20D1">
      <w:pPr>
        <w:pStyle w:val="NoSpacing"/>
        <w:rPr>
          <w:rFonts w:ascii="Arial" w:hAnsi="Arial" w:cs="Arial"/>
          <w:sz w:val="24"/>
        </w:rPr>
      </w:pPr>
    </w:p>
    <w:p w14:paraId="54CC4A0F" w14:textId="77777777" w:rsidR="003A20D1" w:rsidRPr="003A20D1" w:rsidRDefault="003A20D1" w:rsidP="003A20D1">
      <w:pPr>
        <w:pStyle w:val="NoSpacing"/>
        <w:rPr>
          <w:rFonts w:ascii="Arial" w:hAnsi="Arial" w:cs="Arial"/>
          <w:sz w:val="24"/>
        </w:rPr>
      </w:pPr>
    </w:p>
    <w:p w14:paraId="4F975F1E"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3. Engaging in Gentle Movement</w:t>
      </w:r>
    </w:p>
    <w:p w14:paraId="4A43B833" w14:textId="77777777" w:rsidR="003A20D1" w:rsidRPr="003A20D1" w:rsidRDefault="003A20D1" w:rsidP="003A20D1">
      <w:pPr>
        <w:pStyle w:val="NoSpacing"/>
        <w:rPr>
          <w:rFonts w:ascii="Arial" w:hAnsi="Arial" w:cs="Arial"/>
          <w:b/>
          <w:bCs/>
          <w:sz w:val="24"/>
        </w:rPr>
      </w:pPr>
    </w:p>
    <w:p w14:paraId="7D28D930" w14:textId="6DFB39B6" w:rsidR="003A20D1" w:rsidRPr="00CE63C6" w:rsidRDefault="003A20D1" w:rsidP="003A20D1">
      <w:pPr>
        <w:pStyle w:val="NoSpacing"/>
        <w:rPr>
          <w:rFonts w:ascii="Arial" w:hAnsi="Arial" w:cs="Arial"/>
          <w:sz w:val="24"/>
        </w:rPr>
      </w:pPr>
      <w:r w:rsidRPr="003A20D1">
        <w:rPr>
          <w:rFonts w:ascii="Arial" w:hAnsi="Arial" w:cs="Arial"/>
          <w:sz w:val="24"/>
        </w:rPr>
        <w:t>Exercise is beneficial for burnout recovery, but intense workouts can make exhaustion worse. Instead of pushing yourself through high-intensity routines, focus on gentle movement that restores energy without overexertion. Walking, stretching, yoga, or slow-</w:t>
      </w:r>
      <w:r w:rsidRPr="003A20D1">
        <w:rPr>
          <w:rFonts w:ascii="Arial" w:hAnsi="Arial" w:cs="Arial"/>
          <w:sz w:val="24"/>
        </w:rPr>
        <w:lastRenderedPageBreak/>
        <w:t>paced strength training can help reduce stress and improve circulation. Moving your body in a way that feels good can also improve your mood and boost mental clarity. The key is to listen to your body</w:t>
      </w:r>
      <w:r w:rsidR="006847B1" w:rsidRPr="00CE63C6">
        <w:rPr>
          <w:rFonts w:ascii="Arial" w:hAnsi="Arial" w:cs="Arial"/>
          <w:sz w:val="24"/>
        </w:rPr>
        <w:t xml:space="preserve">, </w:t>
      </w:r>
      <w:r w:rsidRPr="003A20D1">
        <w:rPr>
          <w:rFonts w:ascii="Arial" w:hAnsi="Arial" w:cs="Arial"/>
          <w:sz w:val="24"/>
        </w:rPr>
        <w:t>exercise should help you feel better, not more drained.</w:t>
      </w:r>
    </w:p>
    <w:p w14:paraId="15496309" w14:textId="77777777" w:rsidR="003A20D1" w:rsidRPr="00CE63C6" w:rsidRDefault="003A20D1" w:rsidP="003A20D1">
      <w:pPr>
        <w:pStyle w:val="NoSpacing"/>
        <w:rPr>
          <w:rFonts w:ascii="Arial" w:hAnsi="Arial" w:cs="Arial"/>
          <w:sz w:val="24"/>
        </w:rPr>
      </w:pPr>
    </w:p>
    <w:p w14:paraId="4748A1FB" w14:textId="77777777" w:rsidR="003A20D1" w:rsidRPr="003A20D1" w:rsidRDefault="003A20D1" w:rsidP="003A20D1">
      <w:pPr>
        <w:pStyle w:val="NoSpacing"/>
        <w:rPr>
          <w:rFonts w:ascii="Arial" w:hAnsi="Arial" w:cs="Arial"/>
          <w:sz w:val="24"/>
        </w:rPr>
      </w:pPr>
    </w:p>
    <w:p w14:paraId="2320F7BB"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4. Practicing Mindfulness and Stress Reduction</w:t>
      </w:r>
    </w:p>
    <w:p w14:paraId="2F973FDD" w14:textId="77777777" w:rsidR="003A20D1" w:rsidRPr="003A20D1" w:rsidRDefault="003A20D1" w:rsidP="003A20D1">
      <w:pPr>
        <w:pStyle w:val="NoSpacing"/>
        <w:rPr>
          <w:rFonts w:ascii="Arial" w:hAnsi="Arial" w:cs="Arial"/>
          <w:b/>
          <w:bCs/>
          <w:sz w:val="24"/>
        </w:rPr>
      </w:pPr>
    </w:p>
    <w:p w14:paraId="75BF1651"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Burnout keeps your mind in a constant state of stress, making it difficult to relax. Mindfulness helps you slow down, process emotions, and stay present. Try deep breathing exercises, meditation, or guided relaxation techniques to bring your nervous system back into balance. </w:t>
      </w:r>
    </w:p>
    <w:p w14:paraId="1D6E9E72" w14:textId="77777777" w:rsidR="003A20D1" w:rsidRPr="00CE63C6" w:rsidRDefault="003A20D1" w:rsidP="003A20D1">
      <w:pPr>
        <w:pStyle w:val="NoSpacing"/>
        <w:rPr>
          <w:rFonts w:ascii="Arial" w:hAnsi="Arial" w:cs="Arial"/>
          <w:sz w:val="24"/>
        </w:rPr>
      </w:pPr>
    </w:p>
    <w:p w14:paraId="42CC8CFC" w14:textId="3EC818DD" w:rsidR="003A20D1" w:rsidRPr="00CE63C6" w:rsidRDefault="003A20D1" w:rsidP="003A20D1">
      <w:pPr>
        <w:pStyle w:val="NoSpacing"/>
        <w:rPr>
          <w:rFonts w:ascii="Arial" w:hAnsi="Arial" w:cs="Arial"/>
          <w:sz w:val="24"/>
        </w:rPr>
      </w:pPr>
      <w:r w:rsidRPr="003A20D1">
        <w:rPr>
          <w:rFonts w:ascii="Arial" w:hAnsi="Arial" w:cs="Arial"/>
          <w:sz w:val="24"/>
        </w:rPr>
        <w:t>Even a few minutes of mindfulness each day can reduce stress and help you feel more in control. Journaling is another helpful tool for processing your thoughts and identifying patterns that contribute to burnout. The more you practice mindfulness, the easier it becomes to manage stress before it overwhelms you.</w:t>
      </w:r>
    </w:p>
    <w:p w14:paraId="51ECF96E" w14:textId="77777777" w:rsidR="003A20D1" w:rsidRPr="00CE63C6" w:rsidRDefault="003A20D1" w:rsidP="003A20D1">
      <w:pPr>
        <w:pStyle w:val="NoSpacing"/>
        <w:rPr>
          <w:rFonts w:ascii="Arial" w:hAnsi="Arial" w:cs="Arial"/>
          <w:sz w:val="24"/>
        </w:rPr>
      </w:pPr>
    </w:p>
    <w:p w14:paraId="60162C75" w14:textId="77777777" w:rsidR="003A20D1" w:rsidRPr="003A20D1" w:rsidRDefault="003A20D1" w:rsidP="003A20D1">
      <w:pPr>
        <w:pStyle w:val="NoSpacing"/>
        <w:rPr>
          <w:rFonts w:ascii="Arial" w:hAnsi="Arial" w:cs="Arial"/>
          <w:sz w:val="24"/>
        </w:rPr>
      </w:pPr>
    </w:p>
    <w:p w14:paraId="3C498766"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5. Setting Boundaries to Protect Your Energy</w:t>
      </w:r>
    </w:p>
    <w:p w14:paraId="1F6E1B49" w14:textId="77777777" w:rsidR="003A20D1" w:rsidRPr="003A20D1" w:rsidRDefault="003A20D1" w:rsidP="003A20D1">
      <w:pPr>
        <w:pStyle w:val="NoSpacing"/>
        <w:rPr>
          <w:rFonts w:ascii="Arial" w:hAnsi="Arial" w:cs="Arial"/>
          <w:b/>
          <w:bCs/>
          <w:sz w:val="24"/>
        </w:rPr>
      </w:pPr>
    </w:p>
    <w:p w14:paraId="6A98F537"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If you constantly say yes to everything, burnout will continue to return. Setting boundaries helps you protect your time and energy so that you don’t overextend yourself. This may involve saying no to extra responsibilities, limiting work after hours, or reducing social obligations that feel draining. Communicate your boundaries clearly with others and stick to them, even if it feels uncomfortable at first. </w:t>
      </w:r>
    </w:p>
    <w:p w14:paraId="7EEB0E6E" w14:textId="77777777" w:rsidR="003A20D1" w:rsidRPr="00CE63C6" w:rsidRDefault="003A20D1" w:rsidP="003A20D1">
      <w:pPr>
        <w:pStyle w:val="NoSpacing"/>
        <w:rPr>
          <w:rFonts w:ascii="Arial" w:hAnsi="Arial" w:cs="Arial"/>
          <w:sz w:val="24"/>
        </w:rPr>
      </w:pPr>
    </w:p>
    <w:p w14:paraId="6BDC2473" w14:textId="4A8DABE7" w:rsidR="003A20D1" w:rsidRPr="00CE63C6" w:rsidRDefault="003A20D1" w:rsidP="003A20D1">
      <w:pPr>
        <w:pStyle w:val="NoSpacing"/>
        <w:rPr>
          <w:rFonts w:ascii="Arial" w:hAnsi="Arial" w:cs="Arial"/>
          <w:sz w:val="24"/>
        </w:rPr>
      </w:pPr>
      <w:r w:rsidRPr="003A20D1">
        <w:rPr>
          <w:rFonts w:ascii="Arial" w:hAnsi="Arial" w:cs="Arial"/>
          <w:sz w:val="24"/>
        </w:rPr>
        <w:t>Boundaries are not about shutting people out</w:t>
      </w:r>
      <w:r w:rsidR="006847B1" w:rsidRPr="00CE63C6">
        <w:rPr>
          <w:rFonts w:ascii="Arial" w:hAnsi="Arial" w:cs="Arial"/>
          <w:sz w:val="24"/>
        </w:rPr>
        <w:t xml:space="preserve">, </w:t>
      </w:r>
      <w:r w:rsidRPr="003A20D1">
        <w:rPr>
          <w:rFonts w:ascii="Arial" w:hAnsi="Arial" w:cs="Arial"/>
          <w:sz w:val="24"/>
        </w:rPr>
        <w:t>they are about creating space for your well-being. The more you prioritize your limits, the easier it becomes to maintain a balanced and burnout-free life.</w:t>
      </w:r>
    </w:p>
    <w:p w14:paraId="122F48DF" w14:textId="77777777" w:rsidR="003A20D1" w:rsidRPr="00CE63C6" w:rsidRDefault="003A20D1" w:rsidP="003A20D1">
      <w:pPr>
        <w:pStyle w:val="NoSpacing"/>
        <w:rPr>
          <w:rFonts w:ascii="Arial" w:hAnsi="Arial" w:cs="Arial"/>
          <w:sz w:val="24"/>
        </w:rPr>
      </w:pPr>
    </w:p>
    <w:p w14:paraId="3B739162" w14:textId="77777777" w:rsidR="003A20D1" w:rsidRPr="003A20D1" w:rsidRDefault="003A20D1" w:rsidP="003A20D1">
      <w:pPr>
        <w:pStyle w:val="NoSpacing"/>
        <w:rPr>
          <w:rFonts w:ascii="Arial" w:hAnsi="Arial" w:cs="Arial"/>
          <w:sz w:val="24"/>
        </w:rPr>
      </w:pPr>
    </w:p>
    <w:p w14:paraId="776F4C28"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6. Disconnecting from Digital Overload</w:t>
      </w:r>
    </w:p>
    <w:p w14:paraId="38D9C340" w14:textId="77777777" w:rsidR="003A20D1" w:rsidRPr="003A20D1" w:rsidRDefault="003A20D1" w:rsidP="003A20D1">
      <w:pPr>
        <w:pStyle w:val="NoSpacing"/>
        <w:rPr>
          <w:rFonts w:ascii="Arial" w:hAnsi="Arial" w:cs="Arial"/>
          <w:b/>
          <w:bCs/>
          <w:sz w:val="24"/>
        </w:rPr>
      </w:pPr>
    </w:p>
    <w:p w14:paraId="7660D4F7"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Constant notifications, emails, and social media can leave you feeling mentally drained. Digital overload keeps your brain in a state of high alert, making it harder to relax and recover. Set limits on screen time, especially before bed. Take breaks from social media if it adds stress or comparison to your life. </w:t>
      </w:r>
    </w:p>
    <w:p w14:paraId="0277F7AA" w14:textId="77777777" w:rsidR="003A20D1" w:rsidRPr="00CE63C6" w:rsidRDefault="003A20D1" w:rsidP="003A20D1">
      <w:pPr>
        <w:pStyle w:val="NoSpacing"/>
        <w:rPr>
          <w:rFonts w:ascii="Arial" w:hAnsi="Arial" w:cs="Arial"/>
          <w:sz w:val="24"/>
        </w:rPr>
      </w:pPr>
    </w:p>
    <w:p w14:paraId="03C98874" w14:textId="7BD70216" w:rsidR="003A20D1" w:rsidRPr="00CE63C6" w:rsidRDefault="003A20D1" w:rsidP="003A20D1">
      <w:pPr>
        <w:pStyle w:val="NoSpacing"/>
        <w:rPr>
          <w:rFonts w:ascii="Arial" w:hAnsi="Arial" w:cs="Arial"/>
          <w:sz w:val="24"/>
        </w:rPr>
      </w:pPr>
      <w:r w:rsidRPr="003A20D1">
        <w:rPr>
          <w:rFonts w:ascii="Arial" w:hAnsi="Arial" w:cs="Arial"/>
          <w:sz w:val="24"/>
        </w:rPr>
        <w:t>Try scheduling periods of the day where you step away from screens and engage in offline activities instead. Reducing digital clutter helps free up mental space and allows you to focus on what truly matters.</w:t>
      </w:r>
    </w:p>
    <w:p w14:paraId="2A7B9CB6" w14:textId="77777777" w:rsidR="003A20D1" w:rsidRPr="00CE63C6" w:rsidRDefault="003A20D1" w:rsidP="003A20D1">
      <w:pPr>
        <w:pStyle w:val="NoSpacing"/>
        <w:rPr>
          <w:rFonts w:ascii="Arial" w:hAnsi="Arial" w:cs="Arial"/>
          <w:sz w:val="24"/>
        </w:rPr>
      </w:pPr>
    </w:p>
    <w:p w14:paraId="6DB531E4" w14:textId="77777777" w:rsidR="003A20D1" w:rsidRPr="003A20D1" w:rsidRDefault="003A20D1" w:rsidP="003A20D1">
      <w:pPr>
        <w:pStyle w:val="NoSpacing"/>
        <w:rPr>
          <w:rFonts w:ascii="Arial" w:hAnsi="Arial" w:cs="Arial"/>
          <w:sz w:val="24"/>
        </w:rPr>
      </w:pPr>
    </w:p>
    <w:p w14:paraId="65848F99"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7. Reconnecting with Joy and Creativity</w:t>
      </w:r>
    </w:p>
    <w:p w14:paraId="6FFDDF84" w14:textId="77777777" w:rsidR="003A20D1" w:rsidRPr="003A20D1" w:rsidRDefault="003A20D1" w:rsidP="003A20D1">
      <w:pPr>
        <w:pStyle w:val="NoSpacing"/>
        <w:rPr>
          <w:rFonts w:ascii="Arial" w:hAnsi="Arial" w:cs="Arial"/>
          <w:b/>
          <w:bCs/>
          <w:sz w:val="24"/>
        </w:rPr>
      </w:pPr>
    </w:p>
    <w:p w14:paraId="2066B9AD" w14:textId="77777777" w:rsidR="003A20D1" w:rsidRPr="00CE63C6" w:rsidRDefault="003A20D1" w:rsidP="003A20D1">
      <w:pPr>
        <w:pStyle w:val="NoSpacing"/>
        <w:rPr>
          <w:rFonts w:ascii="Arial" w:hAnsi="Arial" w:cs="Arial"/>
          <w:sz w:val="24"/>
        </w:rPr>
      </w:pPr>
      <w:r w:rsidRPr="003A20D1">
        <w:rPr>
          <w:rFonts w:ascii="Arial" w:hAnsi="Arial" w:cs="Arial"/>
          <w:sz w:val="24"/>
        </w:rPr>
        <w:lastRenderedPageBreak/>
        <w:t xml:space="preserve">Burnout can make you lose interest in things that once brought you happiness. Reconnecting with joyful activities can help restore your sense of purpose and excitement. Spend time doing things purely for enjoyment, whether it’s painting, writing, playing music, or any other creative outlet. You don’t need to be good at something for it to be meaningful. </w:t>
      </w:r>
    </w:p>
    <w:p w14:paraId="0525BFE9" w14:textId="77777777" w:rsidR="003A20D1" w:rsidRPr="00CE63C6" w:rsidRDefault="003A20D1" w:rsidP="003A20D1">
      <w:pPr>
        <w:pStyle w:val="NoSpacing"/>
        <w:rPr>
          <w:rFonts w:ascii="Arial" w:hAnsi="Arial" w:cs="Arial"/>
          <w:sz w:val="24"/>
        </w:rPr>
      </w:pPr>
    </w:p>
    <w:p w14:paraId="2985C909" w14:textId="1FEDE98E" w:rsidR="003A20D1" w:rsidRPr="00CE63C6" w:rsidRDefault="003A20D1" w:rsidP="003A20D1">
      <w:pPr>
        <w:pStyle w:val="NoSpacing"/>
        <w:rPr>
          <w:rFonts w:ascii="Arial" w:hAnsi="Arial" w:cs="Arial"/>
          <w:sz w:val="24"/>
        </w:rPr>
      </w:pPr>
      <w:r w:rsidRPr="003A20D1">
        <w:rPr>
          <w:rFonts w:ascii="Arial" w:hAnsi="Arial" w:cs="Arial"/>
          <w:sz w:val="24"/>
        </w:rPr>
        <w:t>The goal is to engage in activities that make you feel alive again. Creativity and play are powerful ways to relieve stress and remind yourself that life is about more than just work.</w:t>
      </w:r>
    </w:p>
    <w:p w14:paraId="0C4FE126" w14:textId="77777777" w:rsidR="003A20D1" w:rsidRPr="00CE63C6" w:rsidRDefault="003A20D1" w:rsidP="003A20D1">
      <w:pPr>
        <w:pStyle w:val="NoSpacing"/>
        <w:rPr>
          <w:rFonts w:ascii="Arial" w:hAnsi="Arial" w:cs="Arial"/>
          <w:sz w:val="24"/>
        </w:rPr>
      </w:pPr>
    </w:p>
    <w:p w14:paraId="2CEF88F8" w14:textId="77777777" w:rsidR="003A20D1" w:rsidRPr="003A20D1" w:rsidRDefault="003A20D1" w:rsidP="003A20D1">
      <w:pPr>
        <w:pStyle w:val="NoSpacing"/>
        <w:rPr>
          <w:rFonts w:ascii="Arial" w:hAnsi="Arial" w:cs="Arial"/>
          <w:sz w:val="24"/>
        </w:rPr>
      </w:pPr>
    </w:p>
    <w:p w14:paraId="0C7E19B1"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8. Spending Time in Nature</w:t>
      </w:r>
    </w:p>
    <w:p w14:paraId="7FA688BC" w14:textId="77777777" w:rsidR="003A20D1" w:rsidRPr="003A20D1" w:rsidRDefault="003A20D1" w:rsidP="003A20D1">
      <w:pPr>
        <w:pStyle w:val="NoSpacing"/>
        <w:rPr>
          <w:rFonts w:ascii="Arial" w:hAnsi="Arial" w:cs="Arial"/>
          <w:b/>
          <w:bCs/>
          <w:sz w:val="24"/>
        </w:rPr>
      </w:pPr>
    </w:p>
    <w:p w14:paraId="5CAC5059" w14:textId="77777777" w:rsidR="003A20D1" w:rsidRPr="00CE63C6" w:rsidRDefault="003A20D1" w:rsidP="003A20D1">
      <w:pPr>
        <w:pStyle w:val="NoSpacing"/>
        <w:rPr>
          <w:rFonts w:ascii="Arial" w:hAnsi="Arial" w:cs="Arial"/>
          <w:sz w:val="24"/>
        </w:rPr>
      </w:pPr>
      <w:r w:rsidRPr="003A20D1">
        <w:rPr>
          <w:rFonts w:ascii="Arial" w:hAnsi="Arial" w:cs="Arial"/>
          <w:sz w:val="24"/>
        </w:rPr>
        <w:t>Nature has a powerful effect on reducing stress and improving well-being. Spending time outdoors can help clear your mind and restore your energy. Try:</w:t>
      </w:r>
    </w:p>
    <w:p w14:paraId="39D143BB" w14:textId="77777777" w:rsidR="003A20D1" w:rsidRPr="003A20D1" w:rsidRDefault="003A20D1" w:rsidP="003A20D1">
      <w:pPr>
        <w:pStyle w:val="NoSpacing"/>
        <w:rPr>
          <w:rFonts w:ascii="Arial" w:hAnsi="Arial" w:cs="Arial"/>
          <w:sz w:val="24"/>
        </w:rPr>
      </w:pPr>
    </w:p>
    <w:p w14:paraId="5993573F" w14:textId="77777777" w:rsidR="003A20D1" w:rsidRPr="003A20D1" w:rsidRDefault="003A20D1" w:rsidP="003A20D1">
      <w:pPr>
        <w:pStyle w:val="NoSpacing"/>
        <w:numPr>
          <w:ilvl w:val="0"/>
          <w:numId w:val="11"/>
        </w:numPr>
        <w:rPr>
          <w:rFonts w:ascii="Arial" w:hAnsi="Arial" w:cs="Arial"/>
          <w:sz w:val="24"/>
        </w:rPr>
      </w:pPr>
      <w:r w:rsidRPr="003A20D1">
        <w:rPr>
          <w:rFonts w:ascii="Arial" w:hAnsi="Arial" w:cs="Arial"/>
          <w:b/>
          <w:bCs/>
          <w:sz w:val="24"/>
        </w:rPr>
        <w:t>Walking in a park</w:t>
      </w:r>
      <w:r w:rsidRPr="003A20D1">
        <w:rPr>
          <w:rFonts w:ascii="Arial" w:hAnsi="Arial" w:cs="Arial"/>
          <w:sz w:val="24"/>
        </w:rPr>
        <w:t xml:space="preserve"> to get fresh air and movement.</w:t>
      </w:r>
    </w:p>
    <w:p w14:paraId="048701D4" w14:textId="77777777" w:rsidR="003A20D1" w:rsidRPr="003A20D1" w:rsidRDefault="003A20D1" w:rsidP="003A20D1">
      <w:pPr>
        <w:pStyle w:val="NoSpacing"/>
        <w:numPr>
          <w:ilvl w:val="0"/>
          <w:numId w:val="11"/>
        </w:numPr>
        <w:rPr>
          <w:rFonts w:ascii="Arial" w:hAnsi="Arial" w:cs="Arial"/>
          <w:sz w:val="24"/>
        </w:rPr>
      </w:pPr>
      <w:r w:rsidRPr="003A20D1">
        <w:rPr>
          <w:rFonts w:ascii="Arial" w:hAnsi="Arial" w:cs="Arial"/>
          <w:b/>
          <w:bCs/>
          <w:sz w:val="24"/>
        </w:rPr>
        <w:t>Sitting near water</w:t>
      </w:r>
      <w:r w:rsidRPr="003A20D1">
        <w:rPr>
          <w:rFonts w:ascii="Arial" w:hAnsi="Arial" w:cs="Arial"/>
          <w:sz w:val="24"/>
        </w:rPr>
        <w:t xml:space="preserve"> to create a calming environment.</w:t>
      </w:r>
    </w:p>
    <w:p w14:paraId="4A5DD1BF" w14:textId="77777777" w:rsidR="003A20D1" w:rsidRPr="003A20D1" w:rsidRDefault="003A20D1" w:rsidP="003A20D1">
      <w:pPr>
        <w:pStyle w:val="NoSpacing"/>
        <w:numPr>
          <w:ilvl w:val="0"/>
          <w:numId w:val="11"/>
        </w:numPr>
        <w:rPr>
          <w:rFonts w:ascii="Arial" w:hAnsi="Arial" w:cs="Arial"/>
          <w:sz w:val="24"/>
        </w:rPr>
      </w:pPr>
      <w:r w:rsidRPr="003A20D1">
        <w:rPr>
          <w:rFonts w:ascii="Arial" w:hAnsi="Arial" w:cs="Arial"/>
          <w:b/>
          <w:bCs/>
          <w:sz w:val="24"/>
        </w:rPr>
        <w:t>Gardening</w:t>
      </w:r>
      <w:r w:rsidRPr="003A20D1">
        <w:rPr>
          <w:rFonts w:ascii="Arial" w:hAnsi="Arial" w:cs="Arial"/>
          <w:sz w:val="24"/>
        </w:rPr>
        <w:t xml:space="preserve"> as a grounding and rewarding activity.</w:t>
      </w:r>
    </w:p>
    <w:p w14:paraId="0C445AEA" w14:textId="77777777" w:rsidR="003A20D1" w:rsidRPr="003A20D1" w:rsidRDefault="003A20D1" w:rsidP="003A20D1">
      <w:pPr>
        <w:pStyle w:val="NoSpacing"/>
        <w:numPr>
          <w:ilvl w:val="0"/>
          <w:numId w:val="11"/>
        </w:numPr>
        <w:rPr>
          <w:rFonts w:ascii="Arial" w:hAnsi="Arial" w:cs="Arial"/>
          <w:sz w:val="24"/>
        </w:rPr>
      </w:pPr>
      <w:r w:rsidRPr="003A20D1">
        <w:rPr>
          <w:rFonts w:ascii="Arial" w:hAnsi="Arial" w:cs="Arial"/>
          <w:b/>
          <w:bCs/>
          <w:sz w:val="24"/>
        </w:rPr>
        <w:t>Sunlight exposure</w:t>
      </w:r>
      <w:r w:rsidRPr="003A20D1">
        <w:rPr>
          <w:rFonts w:ascii="Arial" w:hAnsi="Arial" w:cs="Arial"/>
          <w:sz w:val="24"/>
        </w:rPr>
        <w:t xml:space="preserve"> to improve mood and regulate sleep.</w:t>
      </w:r>
    </w:p>
    <w:p w14:paraId="6963CCCD" w14:textId="77777777" w:rsidR="003A20D1" w:rsidRPr="00CE63C6" w:rsidRDefault="003A20D1" w:rsidP="003A20D1">
      <w:pPr>
        <w:pStyle w:val="NoSpacing"/>
        <w:rPr>
          <w:rFonts w:ascii="Arial" w:hAnsi="Arial" w:cs="Arial"/>
          <w:sz w:val="24"/>
        </w:rPr>
      </w:pPr>
    </w:p>
    <w:p w14:paraId="35608445" w14:textId="2C202CCF" w:rsidR="003A20D1" w:rsidRPr="00CE63C6" w:rsidRDefault="003A20D1" w:rsidP="003A20D1">
      <w:pPr>
        <w:pStyle w:val="NoSpacing"/>
        <w:rPr>
          <w:rFonts w:ascii="Arial" w:hAnsi="Arial" w:cs="Arial"/>
          <w:sz w:val="24"/>
        </w:rPr>
      </w:pPr>
      <w:r w:rsidRPr="003A20D1">
        <w:rPr>
          <w:rFonts w:ascii="Arial" w:hAnsi="Arial" w:cs="Arial"/>
          <w:sz w:val="24"/>
        </w:rPr>
        <w:t>Even short amounts of time in nature can help reset your nervous system and bring a sense of calm to your day.</w:t>
      </w:r>
    </w:p>
    <w:p w14:paraId="14255281" w14:textId="77777777" w:rsidR="003A20D1" w:rsidRPr="00CE63C6" w:rsidRDefault="003A20D1" w:rsidP="003A20D1">
      <w:pPr>
        <w:pStyle w:val="NoSpacing"/>
        <w:rPr>
          <w:rFonts w:ascii="Arial" w:hAnsi="Arial" w:cs="Arial"/>
          <w:sz w:val="24"/>
        </w:rPr>
      </w:pPr>
    </w:p>
    <w:p w14:paraId="42DB4FC1" w14:textId="77777777" w:rsidR="003A20D1" w:rsidRPr="003A20D1" w:rsidRDefault="003A20D1" w:rsidP="003A20D1">
      <w:pPr>
        <w:pStyle w:val="NoSpacing"/>
        <w:rPr>
          <w:rFonts w:ascii="Arial" w:hAnsi="Arial" w:cs="Arial"/>
          <w:sz w:val="24"/>
        </w:rPr>
      </w:pPr>
    </w:p>
    <w:p w14:paraId="52BF2CEC"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9. Engaging in Meaningful Social Connections</w:t>
      </w:r>
    </w:p>
    <w:p w14:paraId="0359CEC0" w14:textId="77777777" w:rsidR="003A20D1" w:rsidRPr="003A20D1" w:rsidRDefault="003A20D1" w:rsidP="003A20D1">
      <w:pPr>
        <w:pStyle w:val="NoSpacing"/>
        <w:rPr>
          <w:rFonts w:ascii="Arial" w:hAnsi="Arial" w:cs="Arial"/>
          <w:b/>
          <w:bCs/>
          <w:sz w:val="24"/>
        </w:rPr>
      </w:pPr>
    </w:p>
    <w:p w14:paraId="38E99A64"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Burnout often leads to isolation, but human connection is essential for recovery. Surround yourself with people who uplift and support you. Spend time with close friends, family, or a trusted mentor who understands what you’re going through. </w:t>
      </w:r>
    </w:p>
    <w:p w14:paraId="1E6115B7" w14:textId="77777777" w:rsidR="003A20D1" w:rsidRPr="00CE63C6" w:rsidRDefault="003A20D1" w:rsidP="003A20D1">
      <w:pPr>
        <w:pStyle w:val="NoSpacing"/>
        <w:rPr>
          <w:rFonts w:ascii="Arial" w:hAnsi="Arial" w:cs="Arial"/>
          <w:sz w:val="24"/>
        </w:rPr>
      </w:pPr>
    </w:p>
    <w:p w14:paraId="0B2B3C1E" w14:textId="3BE2C9C7" w:rsidR="003A20D1" w:rsidRPr="00CE63C6" w:rsidRDefault="003A20D1" w:rsidP="003A20D1">
      <w:pPr>
        <w:pStyle w:val="NoSpacing"/>
        <w:rPr>
          <w:rFonts w:ascii="Arial" w:hAnsi="Arial" w:cs="Arial"/>
          <w:sz w:val="24"/>
        </w:rPr>
      </w:pPr>
      <w:r w:rsidRPr="003A20D1">
        <w:rPr>
          <w:rFonts w:ascii="Arial" w:hAnsi="Arial" w:cs="Arial"/>
          <w:sz w:val="24"/>
        </w:rPr>
        <w:t>If socializing feels overwhelming, start small</w:t>
      </w:r>
      <w:r w:rsidR="006847B1" w:rsidRPr="00CE63C6">
        <w:rPr>
          <w:rFonts w:ascii="Arial" w:hAnsi="Arial" w:cs="Arial"/>
          <w:sz w:val="24"/>
        </w:rPr>
        <w:t xml:space="preserve">, </w:t>
      </w:r>
      <w:r w:rsidRPr="003A20D1">
        <w:rPr>
          <w:rFonts w:ascii="Arial" w:hAnsi="Arial" w:cs="Arial"/>
          <w:sz w:val="24"/>
        </w:rPr>
        <w:t>send a message, have a short phone call, or meet for a quick coffee. Prioritizing meaningful relationships can provide emotional support, reduce stress, and remind you that you’re not alone in your recovery.</w:t>
      </w:r>
    </w:p>
    <w:p w14:paraId="417BB854" w14:textId="77777777" w:rsidR="003A20D1" w:rsidRPr="00CE63C6" w:rsidRDefault="003A20D1" w:rsidP="003A20D1">
      <w:pPr>
        <w:pStyle w:val="NoSpacing"/>
        <w:rPr>
          <w:rFonts w:ascii="Arial" w:hAnsi="Arial" w:cs="Arial"/>
          <w:sz w:val="24"/>
        </w:rPr>
      </w:pPr>
    </w:p>
    <w:p w14:paraId="43BCD3AD" w14:textId="77777777" w:rsidR="003A20D1" w:rsidRPr="003A20D1" w:rsidRDefault="003A20D1" w:rsidP="003A20D1">
      <w:pPr>
        <w:pStyle w:val="NoSpacing"/>
        <w:rPr>
          <w:rFonts w:ascii="Arial" w:hAnsi="Arial" w:cs="Arial"/>
          <w:sz w:val="24"/>
        </w:rPr>
      </w:pPr>
    </w:p>
    <w:p w14:paraId="14AE1156" w14:textId="77777777" w:rsidR="003A20D1" w:rsidRPr="00CE63C6" w:rsidRDefault="003A20D1" w:rsidP="003A20D1">
      <w:pPr>
        <w:pStyle w:val="NoSpacing"/>
        <w:rPr>
          <w:rFonts w:ascii="Arial" w:hAnsi="Arial" w:cs="Arial"/>
          <w:b/>
          <w:bCs/>
          <w:sz w:val="24"/>
        </w:rPr>
      </w:pPr>
      <w:r w:rsidRPr="003A20D1">
        <w:rPr>
          <w:rFonts w:ascii="Arial" w:hAnsi="Arial" w:cs="Arial"/>
          <w:b/>
          <w:bCs/>
          <w:sz w:val="24"/>
        </w:rPr>
        <w:t>10. Practicing Self-Compassion and Letting Go of Perfectionism</w:t>
      </w:r>
    </w:p>
    <w:p w14:paraId="405BAB92" w14:textId="77777777" w:rsidR="003A20D1" w:rsidRPr="003A20D1" w:rsidRDefault="003A20D1" w:rsidP="003A20D1">
      <w:pPr>
        <w:pStyle w:val="NoSpacing"/>
        <w:rPr>
          <w:rFonts w:ascii="Arial" w:hAnsi="Arial" w:cs="Arial"/>
          <w:b/>
          <w:bCs/>
          <w:sz w:val="24"/>
        </w:rPr>
      </w:pPr>
    </w:p>
    <w:p w14:paraId="69D110B3" w14:textId="77777777" w:rsidR="003A20D1" w:rsidRPr="00CE63C6" w:rsidRDefault="003A20D1" w:rsidP="003A20D1">
      <w:pPr>
        <w:pStyle w:val="NoSpacing"/>
        <w:rPr>
          <w:rFonts w:ascii="Arial" w:hAnsi="Arial" w:cs="Arial"/>
          <w:sz w:val="24"/>
        </w:rPr>
      </w:pPr>
      <w:r w:rsidRPr="003A20D1">
        <w:rPr>
          <w:rFonts w:ascii="Arial" w:hAnsi="Arial" w:cs="Arial"/>
          <w:sz w:val="24"/>
        </w:rPr>
        <w:t xml:space="preserve">Burnout is often fueled by high expectations and self-criticism. If you constantly push yourself to do more, you’ll never feel like you’re doing enough. Self-compassion means treating yourself with kindness instead of judgment. Recognize that you’re human, and it’s okay to rest. Let go of the need to be perfect, and focus on progress rather than perfection. </w:t>
      </w:r>
    </w:p>
    <w:p w14:paraId="3D8A7A7D" w14:textId="77777777" w:rsidR="003A20D1" w:rsidRPr="00CE63C6" w:rsidRDefault="003A20D1" w:rsidP="003A20D1">
      <w:pPr>
        <w:pStyle w:val="NoSpacing"/>
        <w:rPr>
          <w:rFonts w:ascii="Arial" w:hAnsi="Arial" w:cs="Arial"/>
          <w:sz w:val="24"/>
        </w:rPr>
      </w:pPr>
    </w:p>
    <w:p w14:paraId="74DBB9D3" w14:textId="3B6F416D" w:rsidR="003A20D1" w:rsidRPr="003A20D1" w:rsidRDefault="003A20D1" w:rsidP="003A20D1">
      <w:pPr>
        <w:pStyle w:val="NoSpacing"/>
        <w:rPr>
          <w:rFonts w:ascii="Arial" w:hAnsi="Arial" w:cs="Arial"/>
          <w:sz w:val="24"/>
        </w:rPr>
      </w:pPr>
      <w:r w:rsidRPr="003A20D1">
        <w:rPr>
          <w:rFonts w:ascii="Arial" w:hAnsi="Arial" w:cs="Arial"/>
          <w:sz w:val="24"/>
        </w:rPr>
        <w:t>Speak to yourself the way you would a friend</w:t>
      </w:r>
      <w:r w:rsidR="006847B1" w:rsidRPr="00CE63C6">
        <w:rPr>
          <w:rFonts w:ascii="Arial" w:hAnsi="Arial" w:cs="Arial"/>
          <w:sz w:val="24"/>
        </w:rPr>
        <w:t xml:space="preserve">, </w:t>
      </w:r>
      <w:r w:rsidRPr="003A20D1">
        <w:rPr>
          <w:rFonts w:ascii="Arial" w:hAnsi="Arial" w:cs="Arial"/>
          <w:sz w:val="24"/>
        </w:rPr>
        <w:t>with understanding and encouragement. When you practice self-compassion, it becomes easier to recover from burnout and create a more balanced life.</w:t>
      </w:r>
    </w:p>
    <w:p w14:paraId="4E77A500" w14:textId="77777777" w:rsidR="00023A00" w:rsidRPr="00CE63C6" w:rsidRDefault="00023A00" w:rsidP="00023A00">
      <w:pPr>
        <w:pStyle w:val="NoSpacing"/>
        <w:rPr>
          <w:rFonts w:ascii="Arial" w:hAnsi="Arial" w:cs="Arial"/>
          <w:sz w:val="24"/>
        </w:rPr>
      </w:pPr>
    </w:p>
    <w:sectPr w:rsidR="00023A00" w:rsidRPr="00CE63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9477B"/>
    <w:multiLevelType w:val="multilevel"/>
    <w:tmpl w:val="FF54C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EB08A7"/>
    <w:multiLevelType w:val="multilevel"/>
    <w:tmpl w:val="3E94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9202BA"/>
    <w:multiLevelType w:val="multilevel"/>
    <w:tmpl w:val="874C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F4044"/>
    <w:multiLevelType w:val="multilevel"/>
    <w:tmpl w:val="47B2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4B22A7"/>
    <w:multiLevelType w:val="multilevel"/>
    <w:tmpl w:val="226E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9547D"/>
    <w:multiLevelType w:val="multilevel"/>
    <w:tmpl w:val="3410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E9786F"/>
    <w:multiLevelType w:val="multilevel"/>
    <w:tmpl w:val="1250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DC0029"/>
    <w:multiLevelType w:val="multilevel"/>
    <w:tmpl w:val="8D32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75B6E"/>
    <w:multiLevelType w:val="multilevel"/>
    <w:tmpl w:val="BF86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D2203"/>
    <w:multiLevelType w:val="multilevel"/>
    <w:tmpl w:val="087E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4B2F4E"/>
    <w:multiLevelType w:val="multilevel"/>
    <w:tmpl w:val="0E50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5429384">
    <w:abstractNumId w:val="5"/>
  </w:num>
  <w:num w:numId="2" w16cid:durableId="885993918">
    <w:abstractNumId w:val="10"/>
  </w:num>
  <w:num w:numId="3" w16cid:durableId="1172526777">
    <w:abstractNumId w:val="0"/>
  </w:num>
  <w:num w:numId="4" w16cid:durableId="1486968408">
    <w:abstractNumId w:val="4"/>
  </w:num>
  <w:num w:numId="5" w16cid:durableId="1045299818">
    <w:abstractNumId w:val="2"/>
  </w:num>
  <w:num w:numId="6" w16cid:durableId="1851411768">
    <w:abstractNumId w:val="7"/>
  </w:num>
  <w:num w:numId="7" w16cid:durableId="626349843">
    <w:abstractNumId w:val="3"/>
  </w:num>
  <w:num w:numId="8" w16cid:durableId="1313952297">
    <w:abstractNumId w:val="1"/>
  </w:num>
  <w:num w:numId="9" w16cid:durableId="792096985">
    <w:abstractNumId w:val="6"/>
  </w:num>
  <w:num w:numId="10" w16cid:durableId="1313289749">
    <w:abstractNumId w:val="8"/>
  </w:num>
  <w:num w:numId="11" w16cid:durableId="13235057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A00"/>
    <w:rsid w:val="00023A00"/>
    <w:rsid w:val="000B1F8B"/>
    <w:rsid w:val="003A20D1"/>
    <w:rsid w:val="006847B1"/>
    <w:rsid w:val="007756AE"/>
    <w:rsid w:val="0099762C"/>
    <w:rsid w:val="00CE63C6"/>
    <w:rsid w:val="00F54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11FEB"/>
  <w15:chartTrackingRefBased/>
  <w15:docId w15:val="{7205EDAB-6B29-4922-BC2D-BB3603B5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3A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3A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3A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3A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3A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3A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3A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3A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3A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023A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3A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3A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3A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3A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3A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3A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3A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3A00"/>
    <w:rPr>
      <w:rFonts w:eastAsiaTheme="majorEastAsia" w:cstheme="majorBidi"/>
      <w:color w:val="272727" w:themeColor="text1" w:themeTint="D8"/>
    </w:rPr>
  </w:style>
  <w:style w:type="paragraph" w:styleId="Title">
    <w:name w:val="Title"/>
    <w:basedOn w:val="Normal"/>
    <w:next w:val="Normal"/>
    <w:link w:val="TitleChar"/>
    <w:uiPriority w:val="10"/>
    <w:qFormat/>
    <w:rsid w:val="00023A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3A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3A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3A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3A00"/>
    <w:pPr>
      <w:spacing w:before="160"/>
      <w:jc w:val="center"/>
    </w:pPr>
    <w:rPr>
      <w:i/>
      <w:iCs/>
      <w:color w:val="404040" w:themeColor="text1" w:themeTint="BF"/>
    </w:rPr>
  </w:style>
  <w:style w:type="character" w:customStyle="1" w:styleId="QuoteChar">
    <w:name w:val="Quote Char"/>
    <w:basedOn w:val="DefaultParagraphFont"/>
    <w:link w:val="Quote"/>
    <w:uiPriority w:val="29"/>
    <w:rsid w:val="00023A00"/>
    <w:rPr>
      <w:i/>
      <w:iCs/>
      <w:color w:val="404040" w:themeColor="text1" w:themeTint="BF"/>
    </w:rPr>
  </w:style>
  <w:style w:type="paragraph" w:styleId="ListParagraph">
    <w:name w:val="List Paragraph"/>
    <w:basedOn w:val="Normal"/>
    <w:uiPriority w:val="34"/>
    <w:qFormat/>
    <w:rsid w:val="00023A00"/>
    <w:pPr>
      <w:ind w:left="720"/>
      <w:contextualSpacing/>
    </w:pPr>
  </w:style>
  <w:style w:type="character" w:styleId="IntenseEmphasis">
    <w:name w:val="Intense Emphasis"/>
    <w:basedOn w:val="DefaultParagraphFont"/>
    <w:uiPriority w:val="21"/>
    <w:qFormat/>
    <w:rsid w:val="00023A00"/>
    <w:rPr>
      <w:i/>
      <w:iCs/>
      <w:color w:val="0F4761" w:themeColor="accent1" w:themeShade="BF"/>
    </w:rPr>
  </w:style>
  <w:style w:type="paragraph" w:styleId="IntenseQuote">
    <w:name w:val="Intense Quote"/>
    <w:basedOn w:val="Normal"/>
    <w:next w:val="Normal"/>
    <w:link w:val="IntenseQuoteChar"/>
    <w:uiPriority w:val="30"/>
    <w:qFormat/>
    <w:rsid w:val="00023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3A00"/>
    <w:rPr>
      <w:i/>
      <w:iCs/>
      <w:color w:val="0F4761" w:themeColor="accent1" w:themeShade="BF"/>
    </w:rPr>
  </w:style>
  <w:style w:type="character" w:styleId="IntenseReference">
    <w:name w:val="Intense Reference"/>
    <w:basedOn w:val="DefaultParagraphFont"/>
    <w:uiPriority w:val="32"/>
    <w:qFormat/>
    <w:rsid w:val="00023A0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445168">
      <w:bodyDiv w:val="1"/>
      <w:marLeft w:val="0"/>
      <w:marRight w:val="0"/>
      <w:marTop w:val="0"/>
      <w:marBottom w:val="0"/>
      <w:divBdr>
        <w:top w:val="none" w:sz="0" w:space="0" w:color="auto"/>
        <w:left w:val="none" w:sz="0" w:space="0" w:color="auto"/>
        <w:bottom w:val="none" w:sz="0" w:space="0" w:color="auto"/>
        <w:right w:val="none" w:sz="0" w:space="0" w:color="auto"/>
      </w:divBdr>
    </w:div>
    <w:div w:id="1319729313">
      <w:bodyDiv w:val="1"/>
      <w:marLeft w:val="0"/>
      <w:marRight w:val="0"/>
      <w:marTop w:val="0"/>
      <w:marBottom w:val="0"/>
      <w:divBdr>
        <w:top w:val="none" w:sz="0" w:space="0" w:color="auto"/>
        <w:left w:val="none" w:sz="0" w:space="0" w:color="auto"/>
        <w:bottom w:val="none" w:sz="0" w:space="0" w:color="auto"/>
        <w:right w:val="none" w:sz="0" w:space="0" w:color="auto"/>
      </w:divBdr>
    </w:div>
    <w:div w:id="1954021549">
      <w:bodyDiv w:val="1"/>
      <w:marLeft w:val="0"/>
      <w:marRight w:val="0"/>
      <w:marTop w:val="0"/>
      <w:marBottom w:val="0"/>
      <w:divBdr>
        <w:top w:val="none" w:sz="0" w:space="0" w:color="auto"/>
        <w:left w:val="none" w:sz="0" w:space="0" w:color="auto"/>
        <w:bottom w:val="none" w:sz="0" w:space="0" w:color="auto"/>
        <w:right w:val="none" w:sz="0" w:space="0" w:color="auto"/>
      </w:divBdr>
    </w:div>
    <w:div w:id="19645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2025-02-13T16:30:00Z</dcterms:created>
  <dcterms:modified xsi:type="dcterms:W3CDTF">2025-02-13T18:36:00Z</dcterms:modified>
</cp:coreProperties>
</file>